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720F5652" w:rsidR="000D5DC3" w:rsidRPr="00B84768" w:rsidRDefault="003A38E9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306B5BFA">
                <wp:simplePos x="0" y="0"/>
                <wp:positionH relativeFrom="column">
                  <wp:posOffset>-368300</wp:posOffset>
                </wp:positionH>
                <wp:positionV relativeFrom="paragraph">
                  <wp:posOffset>-130175</wp:posOffset>
                </wp:positionV>
                <wp:extent cx="3086100" cy="1254125"/>
                <wp:effectExtent l="0" t="0" r="38100" b="15875"/>
                <wp:wrapThrough wrapText="bothSides">
                  <wp:wrapPolygon edited="0">
                    <wp:start x="0" y="0"/>
                    <wp:lineTo x="0" y="21436"/>
                    <wp:lineTo x="21689" y="21436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54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5E1A" id="Rectangle_x0020_4" o:spid="_x0000_s1026" style="position:absolute;left:0;text-align:left;margin-left:-29pt;margin-top:-10.2pt;width:243pt;height: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YLxUACAADSBAAADgAAAGRycy9lMm9Eb2MueG1sxFRtb9MwEP6OxH+w/J0mKenoorrT1FGENGBi&#10;8ANcx2ksbJ+x3abl1+/sdKXAN4REpFi+8/m55968uDkYTfbSBwWW0WpSUiKtgFbZLaNfv6xfzSkJ&#10;kduWa7CS0aMM9Gb58sVicI2cQg+6lZ4giA3N4BjtY3RNUQTRS8PDBJy0eNiBNzyi6LdF6/mA6EYX&#10;07K8KgbwrfMgZAiovRsP6TLjd50U8VPXBRmJZhS5xbz6vG7SWiwXvNl67nolTjT4X7AwXFl0eoa6&#10;45GTnVd/QBklPATo4kSAKaDrlJA5BoymKn+L5rHnTuZYMDnBndMU/h2s+Lh/8ES1jNaUWG6wRJ8x&#10;adxutSR1Ss/gQoNWj+7BpwCDuwfxLRALqx6t5K33MPSSt0iqSvbFLxeSEPAq2QwfoEV0vouQM3Xo&#10;vEmAmANyyAU5ngsiD5EIVL4u51dViXUTeFZNZzX+2Qdvnq87H+I7CYakDaMeyWd4vr8PMdHhzbNJ&#10;pg9atWuldRaOYaU92XNsDuypFgZKNA8RlYyu85ex9M4g+dEO6eA39g3qsbtGfVahs5Axs99w6Utb&#10;MjB6PcMA/isPoyIOnFaG0flFKKmCb22bxyFypcc9xqPtqaSpimM3xMPmcGqMDbRHLK6HcbDwIcBN&#10;D/4HJQMOFaPh+457iWl9b7FBrqu6TlOYhXr2ZoqCvzzZXJ5wKxCK0UjJuF3FcXJ3zqttj56qnEsL&#10;t9hUncrlTg03sjrxxsHJ1TgNeZrMSzlb/XyKlk8AAAD//wMAUEsDBBQABgAIAAAAIQBRTdbo3wAA&#10;AAsBAAAPAAAAZHJzL2Rvd25yZXYueG1sTI9PT8JAEMXvJn6HzZh4gy1NFVK6JYo1Xjwgyn3Yjm3j&#10;/mm6CxQ/vcMJbzPzXt78XrEarRFHGkLnnYLZNAFBTvu6c42Cr8/XyQJEiOhqNN6RgjMFWJW3NwXm&#10;tT+5DzpuYyM4xIUcFbQx9rmUQbdkMUx9T461bz9YjLwOjawHPHG4NTJNkkdpsXP8ocWe1i3pn+3B&#10;Ktggvmx+37R+rs7vWUXrXUXeKHV/Nz4tQUQa49UMF3xGh5KZ9v7g6iCMgsnDgrtEHtIkA8GOLL1c&#10;9mydz2cgy0L+71D+AQAA//8DAFBLAQItABQABgAIAAAAIQDkmcPA+wAAAOEBAAATAAAAAAAAAAAA&#10;AAAAAAAAAABbQ29udGVudF9UeXBlc10ueG1sUEsBAi0AFAAGAAgAAAAhACOyauHXAAAAlAEAAAsA&#10;AAAAAAAAAAAAAAAALAEAAF9yZWxzLy5yZWxzUEsBAi0AFAAGAAgAAAAhAMlmC8VAAgAA0gQAAA4A&#10;AAAAAAAAAAAAAAAALAIAAGRycy9lMm9Eb2MueG1sUEsBAi0AFAAGAAgAAAAhAFFN1ujfAAAACwEA&#10;AA8AAAAAAAAAAAAAAAAAmAQAAGRycy9kb3ducmV2LnhtbFBLBQYAAAAABAAEAPMAAACk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C3BA061" w14:textId="61B71203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665519FB" w:rsidR="000D5DC3" w:rsidRPr="00EF0C6C" w:rsidRDefault="00903B5E" w:rsidP="000D5DC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    </w:t>
      </w:r>
      <w:r w:rsidR="004C7471" w:rsidRPr="00EF0C6C">
        <w:rPr>
          <w:rFonts w:asciiTheme="minorHAnsi" w:hAnsiTheme="minorHAnsi"/>
          <w:b/>
          <w:noProof/>
        </w:rPr>
        <w:t xml:space="preserve">Κως, </w:t>
      </w:r>
      <w:r w:rsidR="00C72BF6">
        <w:rPr>
          <w:rFonts w:asciiTheme="minorHAnsi" w:hAnsiTheme="minorHAnsi"/>
          <w:b/>
          <w:noProof/>
        </w:rPr>
        <w:t>23</w:t>
      </w:r>
      <w:bookmarkStart w:id="0" w:name="_GoBack"/>
      <w:bookmarkEnd w:id="0"/>
      <w:r w:rsidR="0035330A">
        <w:rPr>
          <w:rFonts w:asciiTheme="minorHAnsi" w:hAnsiTheme="minorHAnsi"/>
          <w:b/>
          <w:noProof/>
        </w:rPr>
        <w:t xml:space="preserve"> </w:t>
      </w:r>
      <w:r w:rsidR="000A58EF">
        <w:rPr>
          <w:rFonts w:asciiTheme="minorHAnsi" w:hAnsiTheme="minorHAnsi"/>
          <w:b/>
          <w:noProof/>
        </w:rPr>
        <w:t xml:space="preserve">Ιουνίου </w:t>
      </w:r>
      <w:r w:rsidR="00596187">
        <w:rPr>
          <w:rFonts w:asciiTheme="minorHAnsi" w:hAnsiTheme="minorHAnsi"/>
          <w:b/>
          <w:noProof/>
        </w:rPr>
        <w:t>2016</w:t>
      </w:r>
    </w:p>
    <w:p w14:paraId="0A7C2135" w14:textId="5A7F9008" w:rsidR="000D5DC3" w:rsidRPr="00EF0C6C" w:rsidRDefault="00903B5E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33982F24">
                <wp:simplePos x="0" y="0"/>
                <wp:positionH relativeFrom="column">
                  <wp:posOffset>679627</wp:posOffset>
                </wp:positionH>
                <wp:positionV relativeFrom="paragraph">
                  <wp:posOffset>60163</wp:posOffset>
                </wp:positionV>
                <wp:extent cx="2853055" cy="33480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334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41BA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53.5pt;margin-top:4.75pt;width:224.6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zAQDgCAABABAAADgAAAGRycy9lMm9Eb2MueG1srFPJjtswDL0X6D8Iuid2EmexEWcwSZCiwHQB&#10;ZvoBsiwvqC2qkhJ7WvTfS8lOGrS3oj4Ipkg+PvJR24e+bchFaFODTOlsGlIiJIe8lmVKv7ycJhtK&#10;jGUyZw1IkdJXYejD7u2bbacSMYcKmlxogiDSJJ1KaWWtSoLA8Eq0zExBCYnOAnTLLJq6DHLNOkRv&#10;m2AehqugA50rDVwYg7fHwUl3Hr8oBLefisIIS5qUIjfrT+3PzJ3BbsuSUjNV1Xykwf6BRctqiUVv&#10;UEdmGTnr+i+otuYaDBR2yqENoChqLnwP2M0s/KOb54op4XvB4Rh1G5P5f7D84+WzJnWO2lEiWYsS&#10;vYjekj30ZOGm0ymTYNCzwjDb47WLdJ0a9QT8qyESDhWTpXjUGrpKsBzZzVxmcJc64BgHknUfIMcy&#10;7GzBA/WFbh0gDoMgOqr0elPGUeF4Od8sF+FySQlH32IRbcK1L8GSa7bSxr4T0BL3k1KNynt0dnky&#10;1rFhyTXEs4emzk9103hDl9mh0eTCcEtO/hvRzX1YI12wBJc2IA43SBJrOJ+j61X/Ec/mUbifx5PT&#10;arOeREW0nMTrcDMJZ/E+XoVRHB1PP8ci13w/MDejYVq2z/pRmVGHDPJXnKCGYY3x2eFPBfo7JR2u&#10;cErNtzPTgpLmvUQV4lkUuZ33RrRcz9HQ957s3sMkR6iUWkqG34Md3slZ6bqssNKgu4RHVK6o/VCd&#10;xAOrUW9cUz/r8Um5d3Bv+6jfD3/3CwAA//8DAFBLAwQUAAYACAAAACEAryFRudwAAAAIAQAADwAA&#10;AGRycy9kb3ducmV2LnhtbEyPQU+DQBSE7yb+h80z8WLsIgpYZGnUROO1tT/gAa9AZN8Sdlvov/d5&#10;ssfJTGa+KTaLHdSJJt87NvCwikAR167puTWw//64fwblA3KDg2MycCYPm/L6qsC8cTNv6bQLrZIS&#10;9jka6EIYc6193ZFFv3IjsXgHN1kMIqdWNxPOUm4HHUdRqi32LAsdjvTeUf2zO1oDh6/5LlnP1WfY&#10;Z9un9A37rHJnY25vltcXUIGW8B+GP3xBh1KYKnfkxqtBdJTJl2BgnYASP0nSR1CVgTSOQZeFvjxQ&#10;/gIAAP//AwBQSwECLQAUAAYACAAAACEA5JnDwPsAAADhAQAAEwAAAAAAAAAAAAAAAAAAAAAAW0Nv&#10;bnRlbnRfVHlwZXNdLnhtbFBLAQItABQABgAIAAAAIQAjsmrh1wAAAJQBAAALAAAAAAAAAAAAAAAA&#10;ACwBAABfcmVscy8ucmVsc1BLAQItABQABgAIAAAAIQBWHMBAOAIAAEAEAAAOAAAAAAAAAAAAAAAA&#10;ACwCAABkcnMvZTJvRG9jLnhtbFBLAQItABQABgAIAAAAIQCvIVG53AAAAAgBAAAPAAAAAAAAAAAA&#10;AAAAAJAEAABkcnMvZG93bnJldi54bWxQSwUGAAAAAAQABADzAAAAmQUAAAAA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29E6F" w14:textId="43DB98BE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3FEA2136" w:rsidR="00B926A8" w:rsidRDefault="00BC474C" w:rsidP="00B926A8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ΔΕΛΤΙΟ ΤΥΠΟΥ </w:t>
      </w:r>
    </w:p>
    <w:p w14:paraId="396EE39A" w14:textId="77777777" w:rsidR="0035330A" w:rsidRDefault="0035330A" w:rsidP="00B926A8">
      <w:pPr>
        <w:jc w:val="both"/>
        <w:rPr>
          <w:b/>
          <w:u w:val="single"/>
        </w:rPr>
      </w:pPr>
    </w:p>
    <w:p w14:paraId="1BD729AE" w14:textId="1408DB81" w:rsidR="0035330A" w:rsidRDefault="0035330A" w:rsidP="0035330A">
      <w:pPr>
        <w:jc w:val="both"/>
      </w:pPr>
      <w:r>
        <w:rPr>
          <w:rFonts w:ascii="Arial" w:eastAsia="Arial" w:hAnsi="Arial" w:cs="Arial"/>
          <w:b/>
        </w:rPr>
        <w:t>ΘΕΜΑ : ‘’Καθαρό και πόσιμο νερό σε Καρδάμαινα και Αντιμάχεια.</w:t>
      </w:r>
      <w:r w:rsidR="003A38E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Δύο νέες μονάδες αντίστροφης όσμωσης  από την ΔΕΥΑΚ’’</w:t>
      </w:r>
    </w:p>
    <w:p w14:paraId="2866C6F6" w14:textId="77777777" w:rsidR="0035330A" w:rsidRDefault="0035330A" w:rsidP="0035330A">
      <w:pPr>
        <w:jc w:val="both"/>
      </w:pPr>
    </w:p>
    <w:p w14:paraId="09EBA18A" w14:textId="77777777" w:rsidR="0035330A" w:rsidRDefault="0035330A" w:rsidP="0035330A">
      <w:pPr>
        <w:jc w:val="both"/>
      </w:pPr>
      <w:r>
        <w:rPr>
          <w:rFonts w:ascii="Arial" w:eastAsia="Arial" w:hAnsi="Arial" w:cs="Arial"/>
        </w:rPr>
        <w:tab/>
        <w:t>Η ΔΕΥΑΚ θέτει σήμερα σε λειτουργία 2 νέες μονάδες αντίστροφης όσμωσης που παρέχουν καθαρό πόσιμο νερό στις Κοινότητες Αντιμάχειας ( στο Δημοτικό Κατάστημα)  και Καρδάμαινας ( στο παλαιό δημοτικό σχολείο).</w:t>
      </w:r>
    </w:p>
    <w:p w14:paraId="2FA0DA44" w14:textId="77777777" w:rsidR="0035330A" w:rsidRDefault="0035330A" w:rsidP="0035330A">
      <w:pPr>
        <w:jc w:val="both"/>
      </w:pPr>
      <w:r>
        <w:rPr>
          <w:rFonts w:ascii="Arial" w:eastAsia="Arial" w:hAnsi="Arial" w:cs="Arial"/>
        </w:rPr>
        <w:tab/>
        <w:t>Κάθε μονάδα έχει δυναμικότητα 12.000 λίτρων ημερησίως. Το κόστος και των 2 μονάδων ανέρχεται σε 50.000€ και καλύπτεται από πόρους της ΔΕΥΑΚ.</w:t>
      </w:r>
    </w:p>
    <w:p w14:paraId="48E21FD8" w14:textId="77777777" w:rsidR="0035330A" w:rsidRDefault="0035330A" w:rsidP="0035330A">
      <w:pPr>
        <w:jc w:val="both"/>
      </w:pPr>
      <w:r>
        <w:rPr>
          <w:rFonts w:ascii="Arial" w:eastAsia="Arial" w:hAnsi="Arial" w:cs="Arial"/>
        </w:rPr>
        <w:tab/>
        <w:t>Τα οφέλη από την λειτουργία των μονάδων πολλά:</w:t>
      </w:r>
    </w:p>
    <w:p w14:paraId="25EC83B4" w14:textId="77777777" w:rsidR="0035330A" w:rsidRDefault="0035330A" w:rsidP="0035330A">
      <w:pPr>
        <w:ind w:firstLine="720"/>
        <w:jc w:val="both"/>
      </w:pPr>
      <w:r>
        <w:rPr>
          <w:rFonts w:ascii="Arial" w:eastAsia="Arial" w:hAnsi="Arial" w:cs="Arial"/>
        </w:rPr>
        <w:t>-Τα νοικοκυριά και οι επιχειρήσεις δεν θα χρειάζεται πλέον να επωμίζονται το κόστος της αγοράς εμφιαλωμένου νερού, το οποίο λόγω της οικονομικής κρίσης είναι απαγορευτικό έως δυσβάστακτο.</w:t>
      </w:r>
    </w:p>
    <w:p w14:paraId="7D8548E2" w14:textId="77777777" w:rsidR="0035330A" w:rsidRDefault="0035330A" w:rsidP="0035330A">
      <w:pPr>
        <w:ind w:firstLine="720"/>
        <w:jc w:val="both"/>
      </w:pPr>
      <w:r>
        <w:rPr>
          <w:rFonts w:ascii="Arial" w:eastAsia="Arial" w:hAnsi="Arial" w:cs="Arial"/>
        </w:rPr>
        <w:t xml:space="preserve"> -Περιορίζεται η ρύπανση και η επιβάρυνση του συστήματος καθαριότητας από το μεγάλο όγκο των πλαστικών μπουκαλιών και των συσκευασιών. Με βάση τις αρχές της διαχείρισης στερεών αποβλήτων προτεραιότητα αποτελεί η μείωση τους .</w:t>
      </w:r>
    </w:p>
    <w:p w14:paraId="7D4A04A7" w14:textId="77777777" w:rsidR="0035330A" w:rsidRDefault="0035330A" w:rsidP="0035330A">
      <w:pPr>
        <w:ind w:firstLine="720"/>
        <w:jc w:val="both"/>
      </w:pPr>
      <w:r>
        <w:rPr>
          <w:rFonts w:ascii="Arial" w:eastAsia="Arial" w:hAnsi="Arial" w:cs="Arial"/>
        </w:rPr>
        <w:t xml:space="preserve"> Η λειτουργία των 3 μονάδων σε Αντιμάχεια – Καρδάμαινα – Κέφαλο υπολογίζεται ότι θα αποφορτίσει το σύστημα μεταφοράς και τον ΧΥΤΑ κατά 40.000 φιάλες πλαστικού , σε εβδομαδιαία βάση..</w:t>
      </w:r>
    </w:p>
    <w:p w14:paraId="1BA172EE" w14:textId="77777777" w:rsidR="0035330A" w:rsidRDefault="0035330A" w:rsidP="0035330A">
      <w:pPr>
        <w:jc w:val="both"/>
      </w:pPr>
      <w:r>
        <w:rPr>
          <w:rFonts w:ascii="Arial" w:eastAsia="Arial" w:hAnsi="Arial" w:cs="Arial"/>
        </w:rPr>
        <w:t>Το νερό κοστολογείται στη συμβολική τιμή των 5 λεπτών το λίτρο. Η διαχείριση των εσόδων έχει προβλεφθεί να γίνεται μέσα από το λογιστικό σύστημα της ΔΕΥΑΚ προκειμένου να καλύπτονται εν μέρει τα έξοδα λειτουργίας των μονάδων.</w:t>
      </w:r>
    </w:p>
    <w:p w14:paraId="1BC2DC78" w14:textId="77777777" w:rsidR="0035330A" w:rsidRDefault="0035330A" w:rsidP="0035330A">
      <w:pPr>
        <w:ind w:firstLine="720"/>
        <w:jc w:val="both"/>
      </w:pPr>
    </w:p>
    <w:p w14:paraId="1D90B06D" w14:textId="77777777" w:rsidR="0035330A" w:rsidRDefault="0035330A" w:rsidP="0035330A">
      <w:pPr>
        <w:ind w:firstLine="720"/>
        <w:jc w:val="both"/>
      </w:pPr>
      <w:r>
        <w:rPr>
          <w:rFonts w:ascii="Arial" w:eastAsia="Arial" w:hAnsi="Arial" w:cs="Arial"/>
        </w:rPr>
        <w:t>Η ποιότητα του νερού θα ελέγχεται από το χημικό εργαστήριο της ΔΕΥΑΚ και θα γνωστοποιείται στους καταναλωτές σε μηνιαία βάση.</w:t>
      </w:r>
    </w:p>
    <w:p w14:paraId="52CD0E5A" w14:textId="77777777" w:rsidR="0035330A" w:rsidRDefault="0035330A" w:rsidP="0035330A">
      <w:pPr>
        <w:ind w:firstLine="720"/>
        <w:jc w:val="both"/>
      </w:pPr>
    </w:p>
    <w:p w14:paraId="1FAC7AD9" w14:textId="77777777" w:rsidR="0035330A" w:rsidRDefault="0035330A" w:rsidP="0035330A">
      <w:pPr>
        <w:ind w:firstLine="720"/>
        <w:jc w:val="both"/>
      </w:pPr>
      <w:r>
        <w:rPr>
          <w:rFonts w:ascii="Arial" w:eastAsia="Arial" w:hAnsi="Arial" w:cs="Arial"/>
        </w:rPr>
        <w:t>Η λειτουργία των μονάδων εντάσσεται σε έναν ολοκληρωμένο σχεδιασμό για την οριστική επίλυση των προβλημάτων ύδρευσης στην Δ.Ε. Ηρακλειδών.</w:t>
      </w:r>
    </w:p>
    <w:p w14:paraId="36F19CBE" w14:textId="77777777" w:rsidR="0035330A" w:rsidRDefault="0035330A" w:rsidP="0035330A">
      <w:pPr>
        <w:ind w:firstLine="720"/>
        <w:jc w:val="both"/>
      </w:pPr>
      <w:r>
        <w:rPr>
          <w:rFonts w:ascii="Arial" w:eastAsia="Arial" w:hAnsi="Arial" w:cs="Arial"/>
        </w:rPr>
        <w:t xml:space="preserve"> </w:t>
      </w:r>
    </w:p>
    <w:p w14:paraId="6E16EA8E" w14:textId="77777777" w:rsidR="0035330A" w:rsidRDefault="0035330A" w:rsidP="0035330A">
      <w:pPr>
        <w:ind w:firstLine="720"/>
        <w:jc w:val="both"/>
      </w:pPr>
      <w:r>
        <w:rPr>
          <w:rFonts w:ascii="Arial" w:eastAsia="Arial" w:hAnsi="Arial" w:cs="Arial"/>
        </w:rPr>
        <w:t xml:space="preserve"> Ο σχεδιασμός μας προχωρά και θα ολοκληρωθεί  τους επόμενους μήνες.</w:t>
      </w:r>
    </w:p>
    <w:p w14:paraId="00313902" w14:textId="77777777" w:rsidR="0035330A" w:rsidRDefault="0035330A" w:rsidP="0035330A">
      <w:pPr>
        <w:ind w:firstLine="720"/>
        <w:jc w:val="both"/>
      </w:pPr>
      <w:r>
        <w:rPr>
          <w:rFonts w:ascii="Arial" w:eastAsia="Arial" w:hAnsi="Arial" w:cs="Arial"/>
        </w:rPr>
        <w:t>Η Κως προχωρά μπροστά με έργα.</w:t>
      </w:r>
    </w:p>
    <w:p w14:paraId="7B64B918" w14:textId="77777777" w:rsidR="0035330A" w:rsidRDefault="0035330A" w:rsidP="0035330A">
      <w:pPr>
        <w:ind w:firstLine="720"/>
        <w:jc w:val="both"/>
      </w:pPr>
      <w:r>
        <w:rPr>
          <w:rFonts w:ascii="Arial" w:eastAsia="Arial" w:hAnsi="Arial" w:cs="Arial"/>
        </w:rPr>
        <w:t>Έργα για τον πολίτη.</w:t>
      </w:r>
    </w:p>
    <w:p w14:paraId="621DD6D6" w14:textId="77777777" w:rsidR="0035330A" w:rsidRDefault="0035330A" w:rsidP="0035330A">
      <w:pPr>
        <w:ind w:firstLine="720"/>
        <w:jc w:val="both"/>
      </w:pPr>
      <w:r>
        <w:rPr>
          <w:rFonts w:ascii="Arial" w:eastAsia="Arial" w:hAnsi="Arial" w:cs="Arial"/>
        </w:rPr>
        <w:t>Έργα που δίνουν λύση σε προβλήματα που έρχονται από το παρελθόν.</w:t>
      </w:r>
    </w:p>
    <w:p w14:paraId="2DC7C767" w14:textId="77777777" w:rsidR="0035330A" w:rsidRDefault="0035330A" w:rsidP="0035330A">
      <w:pPr>
        <w:ind w:left="720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E1E4F5A" w14:textId="77777777" w:rsidR="0035330A" w:rsidRPr="00BC474C" w:rsidRDefault="0035330A" w:rsidP="00B926A8">
      <w:pPr>
        <w:jc w:val="both"/>
        <w:rPr>
          <w:b/>
          <w:u w:val="single"/>
        </w:rPr>
      </w:pPr>
    </w:p>
    <w:p w14:paraId="1F71D39A" w14:textId="77777777" w:rsidR="000A58EF" w:rsidRDefault="00AB546A" w:rsidP="00AB546A">
      <w:pPr>
        <w:tabs>
          <w:tab w:val="left" w:pos="2528"/>
        </w:tabs>
        <w:rPr>
          <w:rFonts w:asciiTheme="minorHAnsi" w:hAnsiTheme="minorHAnsi" w:cs="Arial"/>
        </w:rPr>
      </w:pPr>
      <w:r w:rsidRPr="00EF0C6C"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  </w:t>
      </w:r>
    </w:p>
    <w:p w14:paraId="14108715" w14:textId="6ECE7FC1"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8"/>
      <w:footerReference w:type="default" r:id="rId9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E04F6" w14:textId="77777777" w:rsidR="00FD72B4" w:rsidRDefault="00FD72B4" w:rsidP="0034192E">
      <w:r>
        <w:separator/>
      </w:r>
    </w:p>
  </w:endnote>
  <w:endnote w:type="continuationSeparator" w:id="0">
    <w:p w14:paraId="4FDA567D" w14:textId="77777777" w:rsidR="00FD72B4" w:rsidRDefault="00FD72B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B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F2010" w14:textId="77777777" w:rsidR="00FD72B4" w:rsidRDefault="00FD72B4" w:rsidP="0034192E">
      <w:r>
        <w:separator/>
      </w:r>
    </w:p>
  </w:footnote>
  <w:footnote w:type="continuationSeparator" w:id="0">
    <w:p w14:paraId="7DC1E39D" w14:textId="77777777" w:rsidR="00FD72B4" w:rsidRDefault="00FD72B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0E679C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5330A"/>
    <w:rsid w:val="00363E2D"/>
    <w:rsid w:val="00374520"/>
    <w:rsid w:val="003A19C5"/>
    <w:rsid w:val="003A38E9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F3B6D"/>
    <w:rsid w:val="008F4FE8"/>
    <w:rsid w:val="00903B5E"/>
    <w:rsid w:val="009265CA"/>
    <w:rsid w:val="00960FB6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72BF6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D72B4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F74204-F959-4EB0-BBAB-5B460D5F492E}"/>
</file>

<file path=customXml/itemProps2.xml><?xml version="1.0" encoding="utf-8"?>
<ds:datastoreItem xmlns:ds="http://schemas.openxmlformats.org/officeDocument/2006/customXml" ds:itemID="{E7DCA34F-DA07-4DA6-934A-A1229A15D123}"/>
</file>

<file path=customXml/itemProps3.xml><?xml version="1.0" encoding="utf-8"?>
<ds:datastoreItem xmlns:ds="http://schemas.openxmlformats.org/officeDocument/2006/customXml" ds:itemID="{C1587C7F-169A-467B-A05F-04D8B3DDC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21</cp:revision>
  <cp:lastPrinted>2015-09-16T12:01:00Z</cp:lastPrinted>
  <dcterms:created xsi:type="dcterms:W3CDTF">2015-10-19T05:41:00Z</dcterms:created>
  <dcterms:modified xsi:type="dcterms:W3CDTF">2016-06-23T11:11:00Z</dcterms:modified>
</cp:coreProperties>
</file>